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2E820EDF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DA104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F54BC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1A2B1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7DD631F3" w14:textId="2E820EDF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DA104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F54BC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1A2B1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2BE3FD5D" w:rsidR="003D38A3" w:rsidRPr="003D38A3" w:rsidRDefault="00F54BCA" w:rsidP="003D38A3">
                            <w:pPr>
                              <w:pStyle w:val="CourseContainedHeader"/>
                            </w:pPr>
                            <w:r>
                              <w:t>Hole Sizes &amp; Tolerances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CFABFF4" w14:textId="2BE3FD5D" w:rsidR="003D38A3" w:rsidRPr="003D38A3" w:rsidRDefault="00F54BCA" w:rsidP="003D38A3">
                      <w:pPr>
                        <w:pStyle w:val="CourseContainedHeader"/>
                      </w:pPr>
                      <w:r>
                        <w:t>Hole Sizes &amp; Tolerances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1DC4" w14:paraId="74E816E3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88C2EB1" w14:textId="77777777" w:rsidR="00631DC4" w:rsidRPr="004B4E0F" w:rsidRDefault="00631DC4" w:rsidP="008039B7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631DC4" w14:paraId="0CF18F3C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02BC518E" w14:textId="4C94281E" w:rsidR="00F54BCA" w:rsidRPr="00F54BCA" w:rsidRDefault="00F54BCA" w:rsidP="00E95229">
            <w:pPr>
              <w:pStyle w:val="TableRows"/>
              <w:rPr>
                <w:bCs/>
                <w:i/>
                <w:iCs/>
              </w:rPr>
            </w:pPr>
            <w:proofErr w:type="spellStart"/>
            <w:r w:rsidRPr="00F54BCA">
              <w:rPr>
                <w:b/>
              </w:rPr>
              <w:t>Recognise</w:t>
            </w:r>
            <w:proofErr w:type="spellEnd"/>
            <w:r w:rsidRPr="00F54BCA">
              <w:t xml:space="preserve"> Ø (diameter), depth, and surface finish symbols (Ra)</w:t>
            </w:r>
          </w:p>
          <w:p w14:paraId="0D9176C0" w14:textId="6FC7EDFD" w:rsidR="00F54BCA" w:rsidRPr="00F54BCA" w:rsidRDefault="00F54BCA" w:rsidP="00E95229">
            <w:pPr>
              <w:pStyle w:val="TableRows"/>
              <w:rPr>
                <w:bCs/>
                <w:i/>
                <w:iCs/>
              </w:rPr>
            </w:pPr>
            <w:r w:rsidRPr="00F54BCA">
              <w:rPr>
                <w:b/>
              </w:rPr>
              <w:t>Interpret</w:t>
            </w:r>
            <w:r w:rsidRPr="00F54BCA">
              <w:t xml:space="preserve"> limit tolerance notation and understand fit types</w:t>
            </w:r>
          </w:p>
          <w:p w14:paraId="6B7F47C7" w14:textId="06E653F6" w:rsidR="00631DC4" w:rsidRPr="00631DC4" w:rsidRDefault="00F54BCA" w:rsidP="00E95229">
            <w:pPr>
              <w:pStyle w:val="TableRows"/>
              <w:rPr>
                <w:b/>
              </w:rPr>
            </w:pPr>
            <w:r w:rsidRPr="00F54BCA">
              <w:t xml:space="preserve">Apply knowledge to </w:t>
            </w:r>
            <w:proofErr w:type="spellStart"/>
            <w:r w:rsidRPr="00F54BCA">
              <w:rPr>
                <w:b/>
              </w:rPr>
              <w:t>analyse</w:t>
            </w:r>
            <w:proofErr w:type="spellEnd"/>
            <w:r w:rsidRPr="00F54BCA">
              <w:t xml:space="preserve"> technical drawings with tolerances</w:t>
            </w:r>
          </w:p>
        </w:tc>
      </w:tr>
    </w:tbl>
    <w:p w14:paraId="2A10B2F6" w14:textId="77777777" w:rsidR="00631DC4" w:rsidRDefault="00631DC4" w:rsidP="00631DC4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31DC4" w14:paraId="02504869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5DAE49C1" w14:textId="77777777" w:rsidR="00631DC4" w:rsidRDefault="00631DC4" w:rsidP="008039B7">
            <w:pPr>
              <w:pStyle w:val="TableHeadings"/>
            </w:pPr>
            <w:r>
              <w:t>Success Criteria</w:t>
            </w:r>
          </w:p>
        </w:tc>
      </w:tr>
      <w:tr w:rsidR="00631DC4" w14:paraId="0D5DACF7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5CF688B5" w14:textId="77777777" w:rsidR="00631DC4" w:rsidRPr="00631DC4" w:rsidRDefault="00631DC4" w:rsidP="00E95229">
            <w:pPr>
              <w:pStyle w:val="TableRows"/>
              <w:rPr>
                <w:i/>
                <w:iCs/>
              </w:rPr>
            </w:pPr>
            <w:r w:rsidRPr="00631DC4">
              <w:t>By the end of this lesson, students will be able to:</w:t>
            </w:r>
          </w:p>
          <w:p w14:paraId="070E4321" w14:textId="77777777" w:rsidR="00F54BCA" w:rsidRPr="00F54BCA" w:rsidRDefault="00F54BCA" w:rsidP="00E95229">
            <w:pPr>
              <w:pStyle w:val="TableRows"/>
              <w:numPr>
                <w:ilvl w:val="0"/>
                <w:numId w:val="21"/>
              </w:numPr>
            </w:pPr>
            <w:r w:rsidRPr="00F54BCA">
              <w:t>Correctly identify hole, diameter, and finish callouts</w:t>
            </w:r>
          </w:p>
          <w:p w14:paraId="32B4702E" w14:textId="77777777" w:rsidR="00F54BCA" w:rsidRPr="00F54BCA" w:rsidRDefault="00F54BCA" w:rsidP="00E95229">
            <w:pPr>
              <w:pStyle w:val="TableRows"/>
              <w:numPr>
                <w:ilvl w:val="0"/>
                <w:numId w:val="21"/>
              </w:numPr>
            </w:pPr>
            <w:r w:rsidRPr="00F54BCA">
              <w:t>Interpret tolerance notation (e.g., upper/lower limits)</w:t>
            </w:r>
          </w:p>
          <w:p w14:paraId="3C3C64FD" w14:textId="77777777" w:rsidR="00F54BCA" w:rsidRPr="00F54BCA" w:rsidRDefault="00F54BCA" w:rsidP="00E95229">
            <w:pPr>
              <w:pStyle w:val="TableRows"/>
              <w:numPr>
                <w:ilvl w:val="0"/>
                <w:numId w:val="21"/>
              </w:numPr>
            </w:pPr>
            <w:r w:rsidRPr="00F54BCA">
              <w:t>Identify fit types (clearance, transition, interference)</w:t>
            </w:r>
          </w:p>
          <w:p w14:paraId="7F738261" w14:textId="18DB9DAB" w:rsidR="00631DC4" w:rsidRPr="00013069" w:rsidRDefault="00F54BCA" w:rsidP="00E95229">
            <w:pPr>
              <w:pStyle w:val="TableRows"/>
              <w:numPr>
                <w:ilvl w:val="0"/>
                <w:numId w:val="21"/>
              </w:numPr>
            </w:pPr>
            <w:r w:rsidRPr="00F54BCA">
              <w:t>Apply knowledge to real-world part assessment</w:t>
            </w:r>
          </w:p>
        </w:tc>
      </w:tr>
    </w:tbl>
    <w:p w14:paraId="5DC13E98" w14:textId="77777777" w:rsidR="00631DC4" w:rsidRDefault="00631DC4" w:rsidP="00631DC4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631DC4" w14:paraId="40F34275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598B3644" w14:textId="77777777" w:rsidR="00631DC4" w:rsidRPr="004B4E0F" w:rsidRDefault="00631DC4" w:rsidP="008039B7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4CADC1DE" w14:textId="77777777" w:rsidR="00631DC4" w:rsidRPr="004B4E0F" w:rsidRDefault="00631DC4" w:rsidP="008039B7">
            <w:pPr>
              <w:pStyle w:val="TableHeadings"/>
            </w:pPr>
            <w:r w:rsidRPr="004B4E0F">
              <w:t>Additional Resources</w:t>
            </w:r>
          </w:p>
        </w:tc>
      </w:tr>
      <w:tr w:rsidR="00631DC4" w14:paraId="45717382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1066106C" w14:textId="690566EF" w:rsidR="00F54BCA" w:rsidRDefault="00F54BCA" w:rsidP="00E95229">
            <w:pPr>
              <w:pStyle w:val="TableRows"/>
              <w:rPr>
                <w:i/>
                <w:iCs/>
              </w:rPr>
            </w:pPr>
            <w:r w:rsidRPr="00F54BCA">
              <w:t>PowerPoint: 3.3 Hole Sizes and Tolerances</w:t>
            </w:r>
          </w:p>
          <w:p w14:paraId="08034099" w14:textId="478C4AAB" w:rsidR="00E95229" w:rsidRPr="00E95229" w:rsidRDefault="00E95229" w:rsidP="00E95229">
            <w:pPr>
              <w:pStyle w:val="TableRows"/>
            </w:pPr>
            <w:r w:rsidRPr="00E95229">
              <w:t>Lesson 3.3 Worksheet – Paired drawing analysis</w:t>
            </w:r>
          </w:p>
          <w:p w14:paraId="17562207" w14:textId="4DB3CB25" w:rsidR="00631DC4" w:rsidRPr="00631DC4" w:rsidRDefault="00F54BCA" w:rsidP="00E95229">
            <w:pPr>
              <w:pStyle w:val="TableRows"/>
            </w:pPr>
            <w:r w:rsidRPr="00F54BCA">
              <w:t>Sample printouts of drawing segments (optional)</w:t>
            </w:r>
          </w:p>
        </w:tc>
        <w:tc>
          <w:tcPr>
            <w:tcW w:w="4868" w:type="dxa"/>
            <w:shd w:val="clear" w:color="auto" w:fill="FFFFFF" w:themeFill="background1"/>
          </w:tcPr>
          <w:p w14:paraId="5E6435D1" w14:textId="0F4ACE2C" w:rsidR="00631DC4" w:rsidRPr="00631DC4" w:rsidRDefault="00631DC4" w:rsidP="00E95229">
            <w:pPr>
              <w:pStyle w:val="TableRows"/>
            </w:pPr>
          </w:p>
        </w:tc>
      </w:tr>
    </w:tbl>
    <w:p w14:paraId="2C69213D" w14:textId="77777777" w:rsidR="00631DC4" w:rsidRDefault="00631DC4" w:rsidP="00631DC4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631DC4" w14:paraId="4CBDADAD" w14:textId="77777777" w:rsidTr="008039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582CE0EC" w14:textId="77777777" w:rsidR="00631DC4" w:rsidRDefault="00631DC4" w:rsidP="008039B7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E95229" w14:paraId="1365754A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23BCADED" w14:textId="77777777" w:rsidR="00E95229" w:rsidRPr="00F54BCA" w:rsidRDefault="00E95229" w:rsidP="00E9522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8691C0A" w14:textId="2A115052" w:rsidR="00E95229" w:rsidRPr="00E95229" w:rsidRDefault="00E95229" w:rsidP="00E9522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E95229">
              <w:rPr>
                <w:sz w:val="16"/>
                <w:szCs w:val="16"/>
              </w:rPr>
              <w:t>Open PowerPoint and confirm coverage of Ø, Ra, depth, and tolerance types</w:t>
            </w:r>
          </w:p>
        </w:tc>
      </w:tr>
      <w:tr w:rsidR="00E95229" w14:paraId="6DC6B32A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36516090" w14:textId="77777777" w:rsidR="00E95229" w:rsidRPr="00F54BCA" w:rsidRDefault="00E95229" w:rsidP="00E9522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6AF2557E" w14:textId="6B76ABDC" w:rsidR="00E95229" w:rsidRPr="00E95229" w:rsidRDefault="00E95229" w:rsidP="00E95229">
            <w:pPr>
              <w:spacing w:before="0" w:after="0"/>
              <w:rPr>
                <w:sz w:val="16"/>
                <w:szCs w:val="16"/>
              </w:rPr>
            </w:pPr>
            <w:r w:rsidRPr="00E95229">
              <w:rPr>
                <w:sz w:val="16"/>
                <w:szCs w:val="16"/>
              </w:rPr>
              <w:t xml:space="preserve">Print copies of </w:t>
            </w:r>
            <w:r w:rsidRPr="00E95229">
              <w:rPr>
                <w:rStyle w:val="Strong"/>
                <w:rFonts w:eastAsiaTheme="majorEastAsia"/>
                <w:b w:val="0"/>
                <w:bCs w:val="0"/>
                <w:sz w:val="16"/>
                <w:szCs w:val="16"/>
              </w:rPr>
              <w:t>Lesson 3.3 worksheet</w:t>
            </w:r>
            <w:r w:rsidRPr="00E95229">
              <w:rPr>
                <w:sz w:val="16"/>
                <w:szCs w:val="16"/>
              </w:rPr>
              <w:t xml:space="preserve"> for all students</w:t>
            </w:r>
          </w:p>
        </w:tc>
      </w:tr>
      <w:tr w:rsidR="00E95229" w14:paraId="2365A114" w14:textId="77777777" w:rsidTr="008039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7FA9ECC" w14:textId="77777777" w:rsidR="00E95229" w:rsidRPr="00F54BCA" w:rsidRDefault="00E95229" w:rsidP="00E9522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04AAB16F" w14:textId="22F75883" w:rsidR="00E95229" w:rsidRPr="00E95229" w:rsidRDefault="00E95229" w:rsidP="00E95229">
            <w:pPr>
              <w:spacing w:before="0" w:after="0"/>
              <w:rPr>
                <w:sz w:val="16"/>
                <w:szCs w:val="16"/>
              </w:rPr>
            </w:pPr>
            <w:r w:rsidRPr="00E95229">
              <w:rPr>
                <w:sz w:val="16"/>
                <w:szCs w:val="16"/>
              </w:rPr>
              <w:t>Prepare whiteboard/visual space for modelling calculations</w:t>
            </w:r>
          </w:p>
        </w:tc>
      </w:tr>
      <w:tr w:rsidR="00E95229" w14:paraId="778D1FA4" w14:textId="77777777" w:rsidTr="008039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7AD43DC7" w14:textId="77777777" w:rsidR="00E95229" w:rsidRPr="00F54BCA" w:rsidRDefault="00E95229" w:rsidP="00E95229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3B52EE4F" w14:textId="34A820C5" w:rsidR="00E95229" w:rsidRPr="00E95229" w:rsidRDefault="00E95229" w:rsidP="00E95229">
            <w:pPr>
              <w:spacing w:before="0" w:after="0"/>
              <w:rPr>
                <w:sz w:val="16"/>
                <w:szCs w:val="16"/>
              </w:rPr>
            </w:pPr>
            <w:r w:rsidRPr="00E95229">
              <w:rPr>
                <w:sz w:val="16"/>
                <w:szCs w:val="16"/>
              </w:rPr>
              <w:t>Optional: Have enlarged diagrams of symbols to display or annotate live</w:t>
            </w:r>
          </w:p>
        </w:tc>
      </w:tr>
    </w:tbl>
    <w:p w14:paraId="79D4B6F1" w14:textId="77777777" w:rsidR="00631DC4" w:rsidRPr="002E1B9C" w:rsidRDefault="00631DC4" w:rsidP="00631DC4"/>
    <w:p w14:paraId="53D27807" w14:textId="5722865B" w:rsidR="00C33A98" w:rsidRDefault="00C33A98" w:rsidP="5C979F5A">
      <w:pPr>
        <w:spacing w:before="60" w:after="60"/>
        <w:rPr>
          <w:rFonts w:ascii="Arial" w:eastAsia="Arial" w:hAnsi="Arial" w:cs="Arial"/>
          <w:color w:val="000000" w:themeColor="accent6"/>
          <w:sz w:val="16"/>
          <w:szCs w:val="16"/>
        </w:rPr>
      </w:pPr>
    </w:p>
    <w:p w14:paraId="313F9D09" w14:textId="0F864E7C" w:rsidR="00C33A98" w:rsidRDefault="00C33A98" w:rsidP="00E95229">
      <w:pPr>
        <w:pStyle w:val="TableRows"/>
      </w:pPr>
    </w:p>
    <w:p w14:paraId="70783403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00086D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06648741" w:rsidR="00415688" w:rsidRPr="00415688" w:rsidRDefault="00F54BCA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Intro to Hole Features and Tolerances</w:t>
            </w:r>
            <w:r w:rsidR="001C5376">
              <w:rPr>
                <w:rStyle w:val="normaltextrun"/>
              </w:rPr>
              <w:t xml:space="preserve"> /</w:t>
            </w:r>
            <w:r w:rsidR="00415688">
              <w:rPr>
                <w:rStyle w:val="normaltextrun"/>
              </w:rPr>
              <w:t xml:space="preserve"> </w:t>
            </w:r>
            <w:r w:rsidR="00415688" w:rsidRPr="00415688">
              <w:rPr>
                <w:rStyle w:val="normaltextrun"/>
              </w:rPr>
              <w:t>Duration: 1</w:t>
            </w:r>
            <w:r w:rsidR="00074604">
              <w:rPr>
                <w:rStyle w:val="normaltextrun"/>
              </w:rPr>
              <w:t>5</w:t>
            </w:r>
            <w:r w:rsidR="00415688" w:rsidRPr="00415688">
              <w:rPr>
                <w:rStyle w:val="normaltextrun"/>
              </w:rPr>
              <w:t>mins</w:t>
            </w:r>
          </w:p>
          <w:p w14:paraId="6CEBE822" w14:textId="191D32F8" w:rsidR="006E1A65" w:rsidRDefault="00516C93" w:rsidP="00516C9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F54BCA" w:rsidRPr="00F54BCA">
              <w:rPr>
                <w:b w:val="0"/>
                <w:bCs w:val="0"/>
                <w:color w:val="000000" w:themeColor="accent6"/>
              </w:rPr>
              <w:t>Build awareness of importance of detail in precision work</w:t>
            </w:r>
          </w:p>
          <w:p w14:paraId="111DDB0D" w14:textId="795B986C" w:rsidR="00516C93" w:rsidRPr="00DA1047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F54BCA" w:rsidRPr="00F54BCA">
              <w:rPr>
                <w:b w:val="0"/>
                <w:bCs w:val="0"/>
                <w:color w:val="000000" w:themeColor="accent6"/>
              </w:rPr>
              <w:t>Direct instruction</w:t>
            </w:r>
          </w:p>
          <w:p w14:paraId="1012032A" w14:textId="45F5B57D" w:rsidR="00596262" w:rsidRPr="00596262" w:rsidRDefault="00F54BCA" w:rsidP="00596262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28A9C8AA" w14:textId="77777777" w:rsidR="00F54BCA" w:rsidRPr="00F54BCA" w:rsidRDefault="00F54BCA" w:rsidP="00E95229">
            <w:pPr>
              <w:pStyle w:val="TableRows"/>
              <w:numPr>
                <w:ilvl w:val="0"/>
                <w:numId w:val="67"/>
              </w:numPr>
              <w:rPr>
                <w:i/>
                <w:iCs/>
              </w:rPr>
            </w:pPr>
            <w:r w:rsidRPr="00F54BCA">
              <w:t>Teacher presents symbols: Ø, depth, Ra</w:t>
            </w:r>
          </w:p>
          <w:p w14:paraId="76301AFD" w14:textId="1CA95EE2" w:rsidR="00961E9A" w:rsidRPr="006E1A65" w:rsidRDefault="00F54BCA" w:rsidP="00E95229">
            <w:pPr>
              <w:pStyle w:val="TableRows"/>
              <w:numPr>
                <w:ilvl w:val="0"/>
                <w:numId w:val="67"/>
              </w:numPr>
            </w:pPr>
            <w:r w:rsidRPr="00F54BCA">
              <w:t>Discuss why these details matter in manufacturing</w:t>
            </w:r>
          </w:p>
        </w:tc>
        <w:tc>
          <w:tcPr>
            <w:tcW w:w="1564" w:type="dxa"/>
          </w:tcPr>
          <w:p w14:paraId="51CA171A" w14:textId="21C04326" w:rsidR="005717E2" w:rsidRPr="00631DC4" w:rsidRDefault="00034B8C" w:rsidP="00E95229">
            <w:pPr>
              <w:pStyle w:val="TableRows"/>
              <w:rPr>
                <w:i/>
                <w:iCs/>
              </w:rPr>
            </w:pPr>
            <w:r w:rsidRPr="00631DC4">
              <w:t>3.</w:t>
            </w:r>
            <w:r w:rsidR="00F54BCA">
              <w:t>3</w:t>
            </w:r>
            <w:r w:rsidRPr="00631DC4">
              <w:t xml:space="preserve"> Slides</w:t>
            </w:r>
          </w:p>
          <w:p w14:paraId="358776C4" w14:textId="6BA6B046" w:rsidR="00034B8C" w:rsidRPr="00631DC4" w:rsidRDefault="00034B8C" w:rsidP="00E95229">
            <w:pPr>
              <w:pStyle w:val="TableRows"/>
            </w:pPr>
          </w:p>
        </w:tc>
      </w:tr>
      <w:tr w:rsidR="00415688" w14:paraId="0131B8A8" w14:textId="77777777" w:rsidTr="00086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4C0E917E" w14:textId="3BFD1E93" w:rsidR="00415688" w:rsidRPr="001C5376" w:rsidRDefault="00F54BCA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Worked Example</w:t>
            </w:r>
            <w:r w:rsidR="00961E9A">
              <w:rPr>
                <w:rStyle w:val="normaltextrun"/>
              </w:rPr>
              <w:t xml:space="preserve"> </w:t>
            </w:r>
            <w:r w:rsidR="00393478">
              <w:rPr>
                <w:rStyle w:val="normaltextrun"/>
              </w:rPr>
              <w:t xml:space="preserve">– Tolerance Interpretation </w:t>
            </w:r>
            <w:r w:rsidR="001C5376">
              <w:rPr>
                <w:rStyle w:val="normaltextrun"/>
              </w:rPr>
              <w:t xml:space="preserve">/ </w:t>
            </w:r>
            <w:r w:rsidR="00415688"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1</w:t>
            </w:r>
            <w:r w:rsidR="00074604">
              <w:rPr>
                <w:rStyle w:val="normaltextrun"/>
              </w:rPr>
              <w:t>5</w:t>
            </w:r>
            <w:r w:rsidR="00415688" w:rsidRPr="001C5376">
              <w:rPr>
                <w:rStyle w:val="normaltextrun"/>
              </w:rPr>
              <w:t>mins</w:t>
            </w:r>
          </w:p>
          <w:p w14:paraId="4B74654D" w14:textId="04275FA3" w:rsidR="00925C1A" w:rsidRPr="00BF180F" w:rsidRDefault="00925C1A" w:rsidP="0041568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F54BCA" w:rsidRPr="00F54BCA">
              <w:rPr>
                <w:b w:val="0"/>
                <w:bCs w:val="0"/>
                <w:color w:val="000000" w:themeColor="accent6"/>
              </w:rPr>
              <w:t>Model calculation and build confidence in interpretation</w:t>
            </w:r>
          </w:p>
          <w:p w14:paraId="2E1E0331" w14:textId="77777777" w:rsidR="00F54BCA" w:rsidRDefault="00845A38" w:rsidP="0007460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F54BCA" w:rsidRPr="00F54BCA">
              <w:rPr>
                <w:b w:val="0"/>
                <w:bCs w:val="0"/>
                <w:color w:val="000000" w:themeColor="accent6"/>
              </w:rPr>
              <w:t>Guided modelling</w:t>
            </w:r>
          </w:p>
          <w:p w14:paraId="4FEAB287" w14:textId="0CA4ECD3" w:rsidR="00074604" w:rsidRPr="00415688" w:rsidRDefault="00F54BCA" w:rsidP="00074604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52AB1D37" w14:textId="77777777" w:rsidR="00F54BCA" w:rsidRPr="00F54BCA" w:rsidRDefault="00F54BCA" w:rsidP="00E95229">
            <w:pPr>
              <w:pStyle w:val="TableRows"/>
              <w:numPr>
                <w:ilvl w:val="0"/>
                <w:numId w:val="68"/>
              </w:numPr>
            </w:pPr>
            <w:r w:rsidRPr="00F54BCA">
              <w:t>Explain how to read: 10.00 +0.02 / -0.01</w:t>
            </w:r>
          </w:p>
          <w:p w14:paraId="1237CE58" w14:textId="03724AC5" w:rsidR="00074604" w:rsidRPr="0007211B" w:rsidRDefault="00F54BCA" w:rsidP="00E95229">
            <w:pPr>
              <w:pStyle w:val="TableRows"/>
              <w:numPr>
                <w:ilvl w:val="0"/>
                <w:numId w:val="68"/>
              </w:numPr>
              <w:rPr>
                <w:rStyle w:val="normaltextrun"/>
              </w:rPr>
            </w:pPr>
            <w:r w:rsidRPr="00F54BCA">
              <w:t>Demonstrate fit types using visual examples</w:t>
            </w:r>
          </w:p>
        </w:tc>
        <w:tc>
          <w:tcPr>
            <w:tcW w:w="1564" w:type="dxa"/>
            <w:shd w:val="clear" w:color="auto" w:fill="FFFFFF" w:themeFill="background2"/>
          </w:tcPr>
          <w:p w14:paraId="615C74C1" w14:textId="27FBDEDF" w:rsidR="00415688" w:rsidRDefault="00D11712" w:rsidP="00E95229">
            <w:pPr>
              <w:pStyle w:val="TableRows"/>
              <w:rPr>
                <w:i/>
                <w:iCs/>
              </w:rPr>
            </w:pPr>
            <w:r w:rsidRPr="00631DC4">
              <w:t>3.</w:t>
            </w:r>
            <w:r w:rsidR="00F54BCA">
              <w:t>3</w:t>
            </w:r>
            <w:r w:rsidRPr="00631DC4">
              <w:t xml:space="preserve"> Slides</w:t>
            </w:r>
          </w:p>
          <w:p w14:paraId="45DFC6C8" w14:textId="70A57A2D" w:rsidR="00393478" w:rsidRPr="00631DC4" w:rsidRDefault="00393478" w:rsidP="00E95229">
            <w:pPr>
              <w:pStyle w:val="TableRows"/>
              <w:rPr>
                <w:i/>
                <w:iCs/>
              </w:rPr>
            </w:pPr>
            <w:r>
              <w:t>Whiteboard</w:t>
            </w:r>
          </w:p>
          <w:p w14:paraId="01F3CDFB" w14:textId="098CA2EC" w:rsidR="0007211B" w:rsidRPr="00631DC4" w:rsidRDefault="0007211B" w:rsidP="00E95229">
            <w:pPr>
              <w:pStyle w:val="TableRows"/>
            </w:pPr>
          </w:p>
        </w:tc>
      </w:tr>
      <w:tr w:rsidR="001C5376" w14:paraId="36BA5441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B85A76C" w14:textId="77777777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14:paraId="0174D963" w14:textId="65F73CF7" w:rsidR="001C5376" w:rsidRDefault="00393478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Paired Drawing Analysis</w:t>
            </w:r>
            <w:r w:rsidR="00074604">
              <w:rPr>
                <w:rStyle w:val="normaltextrun"/>
              </w:rPr>
              <w:t xml:space="preserve"> </w:t>
            </w:r>
            <w:r w:rsidR="001C5376">
              <w:rPr>
                <w:rStyle w:val="normaltextrun"/>
              </w:rPr>
              <w:t xml:space="preserve">/ Duration </w:t>
            </w:r>
            <w:r>
              <w:rPr>
                <w:rStyle w:val="normaltextrun"/>
              </w:rPr>
              <w:t>15</w:t>
            </w:r>
            <w:r w:rsidR="001C5376" w:rsidRPr="001C5376">
              <w:rPr>
                <w:rStyle w:val="normaltextrun"/>
              </w:rPr>
              <w:t>mins</w:t>
            </w:r>
          </w:p>
          <w:p w14:paraId="1D50B0B7" w14:textId="30576AE8" w:rsidR="00074604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393478" w:rsidRPr="00393478">
              <w:rPr>
                <w:b w:val="0"/>
                <w:bCs w:val="0"/>
                <w:color w:val="000000" w:themeColor="accent6"/>
              </w:rPr>
              <w:t>Reinforce understanding through collaborative application</w:t>
            </w:r>
          </w:p>
          <w:p w14:paraId="7477E505" w14:textId="338BB3F1" w:rsidR="00D86C03" w:rsidRPr="00845A38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393478" w:rsidRPr="00393478">
              <w:rPr>
                <w:b w:val="0"/>
                <w:bCs w:val="0"/>
                <w:color w:val="000000" w:themeColor="accent6"/>
              </w:rPr>
              <w:t xml:space="preserve">Peer </w:t>
            </w:r>
            <w:r w:rsidR="00393478">
              <w:rPr>
                <w:b w:val="0"/>
                <w:bCs w:val="0"/>
                <w:color w:val="000000" w:themeColor="accent6"/>
              </w:rPr>
              <w:t>w</w:t>
            </w:r>
            <w:r w:rsidR="00393478" w:rsidRPr="00393478">
              <w:rPr>
                <w:b w:val="0"/>
                <w:bCs w:val="0"/>
                <w:color w:val="000000" w:themeColor="accent6"/>
              </w:rPr>
              <w:t>ork</w:t>
            </w:r>
          </w:p>
          <w:p w14:paraId="2D6FE6E9" w14:textId="0FFC2203" w:rsidR="00D86C03" w:rsidRPr="00D86C03" w:rsidRDefault="00074604" w:rsidP="00D86C03">
            <w:pPr>
              <w:pStyle w:val="Heading5"/>
            </w:pPr>
            <w:r>
              <w:rPr>
                <w:rStyle w:val="normaltextrun"/>
              </w:rPr>
              <w:t>Activit</w:t>
            </w:r>
            <w:r w:rsidR="00393478">
              <w:rPr>
                <w:rStyle w:val="normaltextrun"/>
              </w:rPr>
              <w:t>ies</w:t>
            </w:r>
          </w:p>
          <w:p w14:paraId="2789CAC3" w14:textId="77777777" w:rsidR="00E95229" w:rsidRPr="00E95229" w:rsidRDefault="00E95229" w:rsidP="00E95229">
            <w:pPr>
              <w:pStyle w:val="TableRows"/>
              <w:numPr>
                <w:ilvl w:val="0"/>
                <w:numId w:val="70"/>
              </w:numPr>
            </w:pPr>
            <w:r w:rsidRPr="00E95229">
              <w:rPr>
                <w:lang w:val="en-AU"/>
              </w:rPr>
              <w:t xml:space="preserve">Students use </w:t>
            </w:r>
            <w:r w:rsidRPr="00E95229">
              <w:rPr>
                <w:b/>
                <w:bCs/>
                <w:lang w:val="en-AU"/>
              </w:rPr>
              <w:t>worksheet</w:t>
            </w:r>
            <w:r w:rsidRPr="00E95229">
              <w:rPr>
                <w:lang w:val="en-AU"/>
              </w:rPr>
              <w:t xml:space="preserve"> to interpret callouts</w:t>
            </w:r>
          </w:p>
          <w:p w14:paraId="73F33524" w14:textId="6E8CB85D" w:rsidR="00D11712" w:rsidRPr="00074604" w:rsidRDefault="00E95229" w:rsidP="00E95229">
            <w:pPr>
              <w:pStyle w:val="TableRows"/>
              <w:numPr>
                <w:ilvl w:val="0"/>
                <w:numId w:val="70"/>
              </w:numPr>
              <w:rPr>
                <w:rStyle w:val="normaltextrun"/>
              </w:rPr>
            </w:pPr>
            <w:r w:rsidRPr="00E95229">
              <w:rPr>
                <w:lang w:val="en-AU"/>
              </w:rPr>
              <w:t>Identify fits and fill in tolerance tables</w:t>
            </w:r>
          </w:p>
        </w:tc>
        <w:tc>
          <w:tcPr>
            <w:tcW w:w="1564" w:type="dxa"/>
          </w:tcPr>
          <w:p w14:paraId="78341179" w14:textId="05EB779A" w:rsidR="00393478" w:rsidRDefault="00393478" w:rsidP="00E95229">
            <w:pPr>
              <w:pStyle w:val="TableRows"/>
            </w:pPr>
          </w:p>
          <w:p w14:paraId="3098A979" w14:textId="77777777" w:rsidR="00D11712" w:rsidRDefault="00D11712" w:rsidP="00E95229">
            <w:pPr>
              <w:pStyle w:val="TableRows"/>
            </w:pPr>
          </w:p>
          <w:p w14:paraId="367EBA35" w14:textId="152663F5" w:rsidR="00E95229" w:rsidRDefault="00E95229" w:rsidP="00E95229">
            <w:pPr>
              <w:pStyle w:val="TableRows"/>
            </w:pPr>
            <w:r>
              <w:t>Lesson 3.3 Worksheet</w:t>
            </w:r>
          </w:p>
        </w:tc>
      </w:tr>
      <w:tr w:rsidR="00393478" w14:paraId="5379C94E" w14:textId="77777777" w:rsidTr="00086D2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</w:tcPr>
          <w:p w14:paraId="77AF7BAB" w14:textId="7C9BAAEC" w:rsidR="00393478" w:rsidRDefault="00393478" w:rsidP="00393478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1.3</w:t>
            </w:r>
            <w:r>
              <w:rPr>
                <w:rStyle w:val="normaltextrun"/>
              </w:rPr>
              <w:t>4</w:t>
            </w:r>
          </w:p>
          <w:p w14:paraId="22283999" w14:textId="03DAD0F1" w:rsidR="00393478" w:rsidRDefault="00393478" w:rsidP="00393478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Class Q&amp;A + Self-Check / Duration 15</w:t>
            </w:r>
            <w:r w:rsidRPr="001C5376">
              <w:rPr>
                <w:rStyle w:val="normaltextrun"/>
              </w:rPr>
              <w:t>mins</w:t>
            </w:r>
          </w:p>
          <w:p w14:paraId="7C365A66" w14:textId="49662570" w:rsidR="00393478" w:rsidRDefault="00393478" w:rsidP="0039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Pr="00393478">
              <w:rPr>
                <w:b w:val="0"/>
                <w:bCs w:val="0"/>
                <w:color w:val="000000" w:themeColor="accent6"/>
              </w:rPr>
              <w:t>Check for understanding and clarify misconceptions</w:t>
            </w:r>
          </w:p>
          <w:p w14:paraId="4C37079F" w14:textId="263C8613" w:rsidR="00393478" w:rsidRPr="00845A38" w:rsidRDefault="00393478" w:rsidP="0039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393478">
              <w:rPr>
                <w:b w:val="0"/>
                <w:bCs w:val="0"/>
                <w:color w:val="000000" w:themeColor="accent6"/>
              </w:rPr>
              <w:t>Review + individual quiz</w:t>
            </w:r>
          </w:p>
          <w:p w14:paraId="762C2F4F" w14:textId="77777777" w:rsidR="00393478" w:rsidRPr="00D86C03" w:rsidRDefault="00393478" w:rsidP="00393478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349CE6A8" w14:textId="77777777" w:rsidR="00393478" w:rsidRPr="00393478" w:rsidRDefault="00393478" w:rsidP="00E95229">
            <w:pPr>
              <w:pStyle w:val="TableRows"/>
              <w:numPr>
                <w:ilvl w:val="0"/>
                <w:numId w:val="72"/>
              </w:numPr>
              <w:rPr>
                <w:i/>
                <w:iCs/>
              </w:rPr>
            </w:pPr>
            <w:r w:rsidRPr="00393478">
              <w:t>Ask students to share how they interpreted tolerances</w:t>
            </w:r>
          </w:p>
          <w:p w14:paraId="0E96B89C" w14:textId="2348A2DE" w:rsidR="00393478" w:rsidRPr="00393478" w:rsidRDefault="00393478" w:rsidP="00E95229">
            <w:pPr>
              <w:pStyle w:val="TableRows"/>
              <w:numPr>
                <w:ilvl w:val="0"/>
                <w:numId w:val="72"/>
              </w:numPr>
              <w:rPr>
                <w:rStyle w:val="normaltextrun"/>
                <w:i/>
                <w:iCs/>
              </w:rPr>
            </w:pPr>
            <w:r w:rsidRPr="00393478">
              <w:t>Provide short quiz: match symbol to meaning</w:t>
            </w:r>
          </w:p>
        </w:tc>
        <w:tc>
          <w:tcPr>
            <w:tcW w:w="1564" w:type="dxa"/>
          </w:tcPr>
          <w:p w14:paraId="111E867D" w14:textId="77777777" w:rsidR="00393478" w:rsidRDefault="00393478" w:rsidP="00E95229">
            <w:pPr>
              <w:pStyle w:val="TableRows"/>
            </w:pPr>
          </w:p>
          <w:p w14:paraId="1673A3E1" w14:textId="77777777" w:rsidR="00393478" w:rsidRDefault="00393478" w:rsidP="00E95229">
            <w:pPr>
              <w:pStyle w:val="TableRows"/>
            </w:pPr>
          </w:p>
          <w:p w14:paraId="6D629C84" w14:textId="77777777" w:rsidR="00393478" w:rsidRDefault="00393478" w:rsidP="00E95229">
            <w:pPr>
              <w:pStyle w:val="TableRows"/>
              <w:rPr>
                <w:i/>
                <w:iCs/>
              </w:rPr>
            </w:pPr>
            <w:r w:rsidRPr="00631DC4">
              <w:t>3.</w:t>
            </w:r>
            <w:r>
              <w:t>3</w:t>
            </w:r>
            <w:r w:rsidRPr="00631DC4">
              <w:t xml:space="preserve"> Slides</w:t>
            </w:r>
          </w:p>
          <w:p w14:paraId="4734E674" w14:textId="77777777" w:rsidR="00393478" w:rsidRDefault="00393478" w:rsidP="00E95229">
            <w:pPr>
              <w:pStyle w:val="TableRows"/>
            </w:pPr>
          </w:p>
        </w:tc>
      </w:tr>
      <w:tr w:rsidR="00393478" w14:paraId="6641138B" w14:textId="77777777" w:rsidTr="00086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699796D5" w14:textId="17400955" w:rsidR="00393478" w:rsidRDefault="00393478" w:rsidP="00393478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>5</w:t>
            </w:r>
          </w:p>
          <w:p w14:paraId="77825353" w14:textId="3C8C625F" w:rsidR="00393478" w:rsidRDefault="00393478" w:rsidP="00393478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Recap and Industry Link / Duration 10</w:t>
            </w:r>
            <w:r w:rsidRPr="001C5376">
              <w:rPr>
                <w:rStyle w:val="normaltextrun"/>
              </w:rPr>
              <w:t>mins</w:t>
            </w:r>
          </w:p>
          <w:p w14:paraId="5DC39136" w14:textId="7C8F3818" w:rsidR="00393478" w:rsidRDefault="00393478" w:rsidP="0039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Pr="00393478">
              <w:rPr>
                <w:b w:val="0"/>
                <w:bCs w:val="0"/>
                <w:color w:val="000000" w:themeColor="accent6"/>
              </w:rPr>
              <w:t>Reinforce relevance and connect to careers</w:t>
            </w:r>
          </w:p>
          <w:p w14:paraId="32A69A69" w14:textId="32DD06A8" w:rsidR="00393478" w:rsidRPr="00845A38" w:rsidRDefault="00393478" w:rsidP="0039347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393478">
              <w:rPr>
                <w:b w:val="0"/>
                <w:bCs w:val="0"/>
                <w:color w:val="000000" w:themeColor="accent6"/>
              </w:rPr>
              <w:t>Whole-class recap</w:t>
            </w:r>
          </w:p>
          <w:p w14:paraId="3C7E8729" w14:textId="77777777" w:rsidR="00393478" w:rsidRPr="00D86C03" w:rsidRDefault="00393478" w:rsidP="00393478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6A34BFA3" w14:textId="77777777" w:rsidR="00393478" w:rsidRPr="00393478" w:rsidRDefault="00393478" w:rsidP="00E95229">
            <w:pPr>
              <w:pStyle w:val="TableRows"/>
              <w:numPr>
                <w:ilvl w:val="0"/>
                <w:numId w:val="73"/>
              </w:numPr>
              <w:rPr>
                <w:i/>
                <w:iCs/>
              </w:rPr>
            </w:pPr>
            <w:r w:rsidRPr="00393478">
              <w:t>Recap: what are tolerances and why do they matter?</w:t>
            </w:r>
          </w:p>
          <w:p w14:paraId="15DCFEA7" w14:textId="63A5C99F" w:rsidR="00393478" w:rsidRPr="00393478" w:rsidRDefault="00393478" w:rsidP="00E95229">
            <w:pPr>
              <w:pStyle w:val="TableRows"/>
              <w:numPr>
                <w:ilvl w:val="0"/>
                <w:numId w:val="73"/>
              </w:numPr>
              <w:rPr>
                <w:rStyle w:val="normaltextrun"/>
                <w:i/>
                <w:iCs/>
              </w:rPr>
            </w:pPr>
            <w:r w:rsidRPr="00393478">
              <w:t>Show how this applies to job roles in industry</w:t>
            </w:r>
          </w:p>
        </w:tc>
        <w:tc>
          <w:tcPr>
            <w:tcW w:w="1564" w:type="dxa"/>
          </w:tcPr>
          <w:p w14:paraId="1A88A692" w14:textId="77777777" w:rsidR="00393478" w:rsidRDefault="00393478" w:rsidP="00E95229">
            <w:pPr>
              <w:pStyle w:val="TableRows"/>
            </w:pPr>
          </w:p>
          <w:p w14:paraId="2ABFF0C8" w14:textId="77777777" w:rsidR="00393478" w:rsidRDefault="00393478" w:rsidP="00E95229">
            <w:pPr>
              <w:pStyle w:val="TableRows"/>
            </w:pPr>
          </w:p>
          <w:p w14:paraId="5A2205B0" w14:textId="77777777" w:rsidR="00393478" w:rsidRDefault="00393478" w:rsidP="00E95229">
            <w:pPr>
              <w:pStyle w:val="TableRows"/>
            </w:pPr>
          </w:p>
        </w:tc>
      </w:tr>
    </w:tbl>
    <w:p w14:paraId="00DF28B5" w14:textId="77777777" w:rsidR="008A30ED" w:rsidRDefault="008A30ED" w:rsidP="00483FF1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5C979F5A" w14:paraId="14D71386" w14:textId="77777777" w:rsidTr="5C979F5A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69A9261B" w14:textId="4D6B3382" w:rsidR="5C979F5A" w:rsidRDefault="5C979F5A" w:rsidP="5C979F5A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5C979F5A">
              <w:rPr>
                <w:rFonts w:eastAsia="Arial"/>
                <w:b/>
                <w:color w:val="FFFFFF" w:themeColor="background2"/>
              </w:rPr>
              <w:t>Teacher Notes and Reflection</w:t>
            </w:r>
          </w:p>
        </w:tc>
      </w:tr>
      <w:tr w:rsidR="5C979F5A" w14:paraId="7E658F2B" w14:textId="77777777" w:rsidTr="5C979F5A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32B24047" w14:textId="0476FB7B" w:rsidR="5C979F5A" w:rsidRDefault="5C979F5A" w:rsidP="5C979F5A">
            <w:pPr>
              <w:spacing w:before="0" w:after="0"/>
              <w:rPr>
                <w:rFonts w:ascii="Arial" w:eastAsia="Arial" w:hAnsi="Arial" w:cs="Arial"/>
                <w:color w:val="5A5C5E"/>
                <w:sz w:val="16"/>
                <w:szCs w:val="16"/>
              </w:rPr>
            </w:pPr>
            <w:r w:rsidRPr="5C979F5A">
              <w:rPr>
                <w:rFonts w:ascii="Arial" w:eastAsia="Arial" w:hAnsi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58B8EF3A" w14:textId="4D0DDFBE" w:rsidR="5C979F5A" w:rsidRDefault="5C979F5A" w:rsidP="5C979F5A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625BAEBE" w14:textId="6B1E7AD0" w:rsidR="5C979F5A" w:rsidRDefault="5C979F5A" w:rsidP="5C979F5A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04C1C16E" w14:textId="0DD6DB08" w:rsidR="5C979F5A" w:rsidRDefault="5C979F5A" w:rsidP="5C979F5A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</w:tr>
    </w:tbl>
    <w:p w14:paraId="413A2A93" w14:textId="3202ED8C" w:rsidR="5C979F5A" w:rsidRDefault="5C979F5A"/>
    <w:sectPr w:rsidR="5C979F5A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4ACF" w14:textId="77777777" w:rsidR="00727A7B" w:rsidRDefault="00727A7B" w:rsidP="009125CB">
      <w:r>
        <w:separator/>
      </w:r>
    </w:p>
    <w:p w14:paraId="7F62D591" w14:textId="77777777" w:rsidR="00727A7B" w:rsidRDefault="00727A7B" w:rsidP="009125CB"/>
    <w:p w14:paraId="0DA80AF3" w14:textId="77777777" w:rsidR="00727A7B" w:rsidRDefault="00727A7B" w:rsidP="009125CB"/>
    <w:p w14:paraId="02B8B5B7" w14:textId="77777777" w:rsidR="00727A7B" w:rsidRDefault="00727A7B" w:rsidP="009125CB"/>
  </w:endnote>
  <w:endnote w:type="continuationSeparator" w:id="0">
    <w:p w14:paraId="7B982B0F" w14:textId="77777777" w:rsidR="00727A7B" w:rsidRDefault="00727A7B" w:rsidP="009125CB">
      <w:r>
        <w:continuationSeparator/>
      </w:r>
    </w:p>
    <w:p w14:paraId="17B8DE33" w14:textId="77777777" w:rsidR="00727A7B" w:rsidRDefault="00727A7B" w:rsidP="009125CB"/>
    <w:p w14:paraId="2A311130" w14:textId="77777777" w:rsidR="00727A7B" w:rsidRDefault="00727A7B" w:rsidP="009125CB"/>
    <w:p w14:paraId="376D1CEE" w14:textId="77777777" w:rsidR="00727A7B" w:rsidRDefault="00727A7B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5886C4B5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E95229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8A1E3" w14:textId="77777777" w:rsidR="00727A7B" w:rsidRDefault="00727A7B" w:rsidP="009125CB">
      <w:r>
        <w:separator/>
      </w:r>
    </w:p>
    <w:p w14:paraId="77173FBA" w14:textId="77777777" w:rsidR="00727A7B" w:rsidRDefault="00727A7B" w:rsidP="009125CB"/>
    <w:p w14:paraId="51F4C099" w14:textId="77777777" w:rsidR="00727A7B" w:rsidRDefault="00727A7B" w:rsidP="009125CB"/>
    <w:p w14:paraId="358D9B5A" w14:textId="77777777" w:rsidR="00727A7B" w:rsidRDefault="00727A7B" w:rsidP="009125CB"/>
  </w:footnote>
  <w:footnote w:type="continuationSeparator" w:id="0">
    <w:p w14:paraId="19ACA397" w14:textId="77777777" w:rsidR="00727A7B" w:rsidRDefault="00727A7B" w:rsidP="009125CB">
      <w:r>
        <w:continuationSeparator/>
      </w:r>
    </w:p>
    <w:p w14:paraId="0F0C96A6" w14:textId="77777777" w:rsidR="00727A7B" w:rsidRDefault="00727A7B" w:rsidP="009125CB"/>
    <w:p w14:paraId="70FC1A05" w14:textId="77777777" w:rsidR="00727A7B" w:rsidRDefault="00727A7B" w:rsidP="009125CB"/>
    <w:p w14:paraId="127F291B" w14:textId="77777777" w:rsidR="00727A7B" w:rsidRDefault="00727A7B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2142C6"/>
    <w:multiLevelType w:val="hybridMultilevel"/>
    <w:tmpl w:val="58263A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98B3AF6"/>
    <w:multiLevelType w:val="hybridMultilevel"/>
    <w:tmpl w:val="525C04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A31D21B"/>
    <w:multiLevelType w:val="hybridMultilevel"/>
    <w:tmpl w:val="57B2B9D0"/>
    <w:lvl w:ilvl="0" w:tplc="EDF44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4C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B62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7E0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406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805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A08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44B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A5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2867C0"/>
    <w:multiLevelType w:val="hybridMultilevel"/>
    <w:tmpl w:val="43440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A7B20"/>
    <w:multiLevelType w:val="hybridMultilevel"/>
    <w:tmpl w:val="5B66E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DD3FF2"/>
    <w:multiLevelType w:val="multilevel"/>
    <w:tmpl w:val="AD261240"/>
    <w:styleLink w:val="CurrentList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9960B23"/>
    <w:multiLevelType w:val="hybridMultilevel"/>
    <w:tmpl w:val="D6228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271025"/>
    <w:multiLevelType w:val="hybridMultilevel"/>
    <w:tmpl w:val="58263A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C383C"/>
    <w:multiLevelType w:val="hybridMultilevel"/>
    <w:tmpl w:val="2DC0AB68"/>
    <w:lvl w:ilvl="0" w:tplc="300812F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B5590"/>
    <w:multiLevelType w:val="hybridMultilevel"/>
    <w:tmpl w:val="58263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177ECD"/>
    <w:multiLevelType w:val="multilevel"/>
    <w:tmpl w:val="A9C8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A64F57"/>
    <w:multiLevelType w:val="multilevel"/>
    <w:tmpl w:val="148A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F72AE8"/>
    <w:multiLevelType w:val="multilevel"/>
    <w:tmpl w:val="7804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461317B"/>
    <w:multiLevelType w:val="hybridMultilevel"/>
    <w:tmpl w:val="11FC34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9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7FD01672"/>
    <w:multiLevelType w:val="hybridMultilevel"/>
    <w:tmpl w:val="8DA0B962"/>
    <w:lvl w:ilvl="0" w:tplc="825C81F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061812">
    <w:abstractNumId w:val="14"/>
  </w:num>
  <w:num w:numId="2" w16cid:durableId="488908486">
    <w:abstractNumId w:val="21"/>
  </w:num>
  <w:num w:numId="3" w16cid:durableId="890966164">
    <w:abstractNumId w:val="28"/>
  </w:num>
  <w:num w:numId="4" w16cid:durableId="1776317215">
    <w:abstractNumId w:val="53"/>
  </w:num>
  <w:num w:numId="5" w16cid:durableId="1534071080">
    <w:abstractNumId w:val="49"/>
  </w:num>
  <w:num w:numId="6" w16cid:durableId="1673219778">
    <w:abstractNumId w:val="24"/>
  </w:num>
  <w:num w:numId="7" w16cid:durableId="1200585890">
    <w:abstractNumId w:val="48"/>
  </w:num>
  <w:num w:numId="8" w16cid:durableId="1908228620">
    <w:abstractNumId w:val="30"/>
  </w:num>
  <w:num w:numId="9" w16cid:durableId="1147357831">
    <w:abstractNumId w:val="45"/>
  </w:num>
  <w:num w:numId="10" w16cid:durableId="2138376303">
    <w:abstractNumId w:val="8"/>
  </w:num>
  <w:num w:numId="11" w16cid:durableId="890652086">
    <w:abstractNumId w:val="6"/>
  </w:num>
  <w:num w:numId="12" w16cid:durableId="1984843452">
    <w:abstractNumId w:val="7"/>
  </w:num>
  <w:num w:numId="13" w16cid:durableId="409234298">
    <w:abstractNumId w:val="5"/>
  </w:num>
  <w:num w:numId="14" w16cid:durableId="821694913">
    <w:abstractNumId w:val="4"/>
  </w:num>
  <w:num w:numId="15" w16cid:durableId="1099133064">
    <w:abstractNumId w:val="3"/>
  </w:num>
  <w:num w:numId="16" w16cid:durableId="182520992">
    <w:abstractNumId w:val="2"/>
  </w:num>
  <w:num w:numId="17" w16cid:durableId="1546866121">
    <w:abstractNumId w:val="1"/>
  </w:num>
  <w:num w:numId="18" w16cid:durableId="2032950056">
    <w:abstractNumId w:val="0"/>
  </w:num>
  <w:num w:numId="19" w16cid:durableId="620888398">
    <w:abstractNumId w:val="29"/>
  </w:num>
  <w:num w:numId="20" w16cid:durableId="173418005">
    <w:abstractNumId w:val="34"/>
  </w:num>
  <w:num w:numId="21" w16cid:durableId="181164802">
    <w:abstractNumId w:val="36"/>
  </w:num>
  <w:num w:numId="22" w16cid:durableId="1705398770">
    <w:abstractNumId w:val="18"/>
  </w:num>
  <w:num w:numId="23" w16cid:durableId="881602498">
    <w:abstractNumId w:val="50"/>
  </w:num>
  <w:num w:numId="24" w16cid:durableId="156463920">
    <w:abstractNumId w:val="32"/>
  </w:num>
  <w:num w:numId="25" w16cid:durableId="1812669698">
    <w:abstractNumId w:val="11"/>
  </w:num>
  <w:num w:numId="26" w16cid:durableId="1072124832">
    <w:abstractNumId w:val="22"/>
  </w:num>
  <w:num w:numId="27" w16cid:durableId="28071360">
    <w:abstractNumId w:val="51"/>
  </w:num>
  <w:num w:numId="28" w16cid:durableId="509024134">
    <w:abstractNumId w:val="25"/>
  </w:num>
  <w:num w:numId="29" w16cid:durableId="474566187">
    <w:abstractNumId w:val="54"/>
  </w:num>
  <w:num w:numId="30" w16cid:durableId="1597324625">
    <w:abstractNumId w:val="16"/>
  </w:num>
  <w:num w:numId="31" w16cid:durableId="1760828359">
    <w:abstractNumId w:val="39"/>
  </w:num>
  <w:num w:numId="32" w16cid:durableId="1351758974">
    <w:abstractNumId w:val="43"/>
  </w:num>
  <w:num w:numId="33" w16cid:durableId="2112775992">
    <w:abstractNumId w:val="19"/>
  </w:num>
  <w:num w:numId="34" w16cid:durableId="136732069">
    <w:abstractNumId w:val="10"/>
  </w:num>
  <w:num w:numId="35" w16cid:durableId="1736780117">
    <w:abstractNumId w:val="44"/>
  </w:num>
  <w:num w:numId="36" w16cid:durableId="360663796">
    <w:abstractNumId w:val="44"/>
    <w:lvlOverride w:ilvl="0">
      <w:startOverride w:val="1"/>
    </w:lvlOverride>
  </w:num>
  <w:num w:numId="37" w16cid:durableId="149323254">
    <w:abstractNumId w:val="52"/>
  </w:num>
  <w:num w:numId="38" w16cid:durableId="76754448">
    <w:abstractNumId w:val="44"/>
    <w:lvlOverride w:ilvl="0">
      <w:startOverride w:val="1"/>
    </w:lvlOverride>
  </w:num>
  <w:num w:numId="39" w16cid:durableId="1324510261">
    <w:abstractNumId w:val="44"/>
    <w:lvlOverride w:ilvl="0">
      <w:startOverride w:val="1"/>
    </w:lvlOverride>
  </w:num>
  <w:num w:numId="40" w16cid:durableId="2033217419">
    <w:abstractNumId w:val="9"/>
  </w:num>
  <w:num w:numId="41" w16cid:durableId="854996409">
    <w:abstractNumId w:val="27"/>
  </w:num>
  <w:num w:numId="42" w16cid:durableId="1581862396">
    <w:abstractNumId w:val="27"/>
    <w:lvlOverride w:ilvl="0">
      <w:startOverride w:val="1"/>
    </w:lvlOverride>
  </w:num>
  <w:num w:numId="43" w16cid:durableId="974214718">
    <w:abstractNumId w:val="27"/>
    <w:lvlOverride w:ilvl="0">
      <w:startOverride w:val="1"/>
    </w:lvlOverride>
  </w:num>
  <w:num w:numId="44" w16cid:durableId="1515612524">
    <w:abstractNumId w:val="27"/>
    <w:lvlOverride w:ilvl="0">
      <w:startOverride w:val="1"/>
    </w:lvlOverride>
  </w:num>
  <w:num w:numId="45" w16cid:durableId="1079132441">
    <w:abstractNumId w:val="27"/>
    <w:lvlOverride w:ilvl="0">
      <w:startOverride w:val="1"/>
    </w:lvlOverride>
  </w:num>
  <w:num w:numId="46" w16cid:durableId="91367232">
    <w:abstractNumId w:val="26"/>
  </w:num>
  <w:num w:numId="47" w16cid:durableId="420034036">
    <w:abstractNumId w:val="26"/>
    <w:lvlOverride w:ilvl="0">
      <w:startOverride w:val="1"/>
    </w:lvlOverride>
  </w:num>
  <w:num w:numId="48" w16cid:durableId="533886828">
    <w:abstractNumId w:val="26"/>
    <w:lvlOverride w:ilvl="0">
      <w:startOverride w:val="1"/>
    </w:lvlOverride>
  </w:num>
  <w:num w:numId="49" w16cid:durableId="1909804652">
    <w:abstractNumId w:val="35"/>
  </w:num>
  <w:num w:numId="50" w16cid:durableId="544292876">
    <w:abstractNumId w:val="41"/>
  </w:num>
  <w:num w:numId="51" w16cid:durableId="1847209507">
    <w:abstractNumId w:val="31"/>
  </w:num>
  <w:num w:numId="52" w16cid:durableId="2084570814">
    <w:abstractNumId w:val="37"/>
  </w:num>
  <w:num w:numId="53" w16cid:durableId="1476680678">
    <w:abstractNumId w:val="46"/>
  </w:num>
  <w:num w:numId="54" w16cid:durableId="1664317050">
    <w:abstractNumId w:val="40"/>
  </w:num>
  <w:num w:numId="55" w16cid:durableId="2039810869">
    <w:abstractNumId w:val="36"/>
  </w:num>
  <w:num w:numId="56" w16cid:durableId="2011176674">
    <w:abstractNumId w:val="20"/>
  </w:num>
  <w:num w:numId="57" w16cid:durableId="1285035615">
    <w:abstractNumId w:val="54"/>
  </w:num>
  <w:num w:numId="58" w16cid:durableId="1769496570">
    <w:abstractNumId w:val="54"/>
  </w:num>
  <w:num w:numId="59" w16cid:durableId="1517380752">
    <w:abstractNumId w:val="54"/>
    <w:lvlOverride w:ilvl="0">
      <w:startOverride w:val="1"/>
    </w:lvlOverride>
  </w:num>
  <w:num w:numId="60" w16cid:durableId="1570768014">
    <w:abstractNumId w:val="54"/>
  </w:num>
  <w:num w:numId="61" w16cid:durableId="933249513">
    <w:abstractNumId w:val="54"/>
    <w:lvlOverride w:ilvl="0">
      <w:startOverride w:val="1"/>
    </w:lvlOverride>
  </w:num>
  <w:num w:numId="62" w16cid:durableId="297415005">
    <w:abstractNumId w:val="54"/>
    <w:lvlOverride w:ilvl="0">
      <w:startOverride w:val="1"/>
    </w:lvlOverride>
  </w:num>
  <w:num w:numId="63" w16cid:durableId="946081617">
    <w:abstractNumId w:val="54"/>
    <w:lvlOverride w:ilvl="0">
      <w:startOverride w:val="1"/>
    </w:lvlOverride>
  </w:num>
  <w:num w:numId="64" w16cid:durableId="889848241">
    <w:abstractNumId w:val="54"/>
  </w:num>
  <w:num w:numId="65" w16cid:durableId="430246525">
    <w:abstractNumId w:val="42"/>
  </w:num>
  <w:num w:numId="66" w16cid:durableId="1826048035">
    <w:abstractNumId w:val="15"/>
  </w:num>
  <w:num w:numId="67" w16cid:durableId="1752964931">
    <w:abstractNumId w:val="13"/>
  </w:num>
  <w:num w:numId="68" w16cid:durableId="2021659044">
    <w:abstractNumId w:val="47"/>
  </w:num>
  <w:num w:numId="69" w16cid:durableId="1234193894">
    <w:abstractNumId w:val="23"/>
  </w:num>
  <w:num w:numId="70" w16cid:durableId="799959479">
    <w:abstractNumId w:val="38"/>
  </w:num>
  <w:num w:numId="71" w16cid:durableId="1199316374">
    <w:abstractNumId w:val="17"/>
  </w:num>
  <w:num w:numId="72" w16cid:durableId="395786356">
    <w:abstractNumId w:val="33"/>
  </w:num>
  <w:num w:numId="73" w16cid:durableId="1743410682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75FA"/>
    <w:rsid w:val="000212CC"/>
    <w:rsid w:val="000272C0"/>
    <w:rsid w:val="00027675"/>
    <w:rsid w:val="00027B8E"/>
    <w:rsid w:val="00034B8C"/>
    <w:rsid w:val="00035D0D"/>
    <w:rsid w:val="00041F7C"/>
    <w:rsid w:val="00044794"/>
    <w:rsid w:val="00047E11"/>
    <w:rsid w:val="00051820"/>
    <w:rsid w:val="00052A11"/>
    <w:rsid w:val="000532DD"/>
    <w:rsid w:val="000618D8"/>
    <w:rsid w:val="00062725"/>
    <w:rsid w:val="00066B68"/>
    <w:rsid w:val="0007211B"/>
    <w:rsid w:val="00074604"/>
    <w:rsid w:val="00075DAC"/>
    <w:rsid w:val="00077690"/>
    <w:rsid w:val="000853F0"/>
    <w:rsid w:val="00085C52"/>
    <w:rsid w:val="00086D24"/>
    <w:rsid w:val="00095C18"/>
    <w:rsid w:val="000A1CF3"/>
    <w:rsid w:val="000A34CC"/>
    <w:rsid w:val="000A6AC6"/>
    <w:rsid w:val="000B1348"/>
    <w:rsid w:val="000D4351"/>
    <w:rsid w:val="000E2C7F"/>
    <w:rsid w:val="000E664D"/>
    <w:rsid w:val="000F0A74"/>
    <w:rsid w:val="000F4F6F"/>
    <w:rsid w:val="000F74B9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2B1F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B26A6"/>
    <w:rsid w:val="002B2DCF"/>
    <w:rsid w:val="002D3356"/>
    <w:rsid w:val="002D5E4A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93478"/>
    <w:rsid w:val="00394FC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67606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37AD4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96262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1DC4"/>
    <w:rsid w:val="00632476"/>
    <w:rsid w:val="00634D0C"/>
    <w:rsid w:val="006405C0"/>
    <w:rsid w:val="00644DEA"/>
    <w:rsid w:val="006642F1"/>
    <w:rsid w:val="0066645B"/>
    <w:rsid w:val="00671BAF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1A65"/>
    <w:rsid w:val="006E6D03"/>
    <w:rsid w:val="006F41C2"/>
    <w:rsid w:val="00705358"/>
    <w:rsid w:val="0071425C"/>
    <w:rsid w:val="00717028"/>
    <w:rsid w:val="00727A7B"/>
    <w:rsid w:val="007312AE"/>
    <w:rsid w:val="00734686"/>
    <w:rsid w:val="0073530C"/>
    <w:rsid w:val="007450AC"/>
    <w:rsid w:val="007463BB"/>
    <w:rsid w:val="0075113E"/>
    <w:rsid w:val="00752728"/>
    <w:rsid w:val="007607D9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7F65CB"/>
    <w:rsid w:val="0082109F"/>
    <w:rsid w:val="00837177"/>
    <w:rsid w:val="00845A38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1E9A"/>
    <w:rsid w:val="00962ADF"/>
    <w:rsid w:val="00971393"/>
    <w:rsid w:val="00971CF7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180F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2A9"/>
    <w:rsid w:val="00CC0317"/>
    <w:rsid w:val="00CD1A5E"/>
    <w:rsid w:val="00CD43F9"/>
    <w:rsid w:val="00CE16DB"/>
    <w:rsid w:val="00CE2E8E"/>
    <w:rsid w:val="00CE544F"/>
    <w:rsid w:val="00CF1790"/>
    <w:rsid w:val="00CF4C5D"/>
    <w:rsid w:val="00CF6C04"/>
    <w:rsid w:val="00D011D7"/>
    <w:rsid w:val="00D06A9E"/>
    <w:rsid w:val="00D11712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1047"/>
    <w:rsid w:val="00DA6E77"/>
    <w:rsid w:val="00DB579B"/>
    <w:rsid w:val="00DB7DF2"/>
    <w:rsid w:val="00DD7274"/>
    <w:rsid w:val="00DE3F30"/>
    <w:rsid w:val="00DE4A9E"/>
    <w:rsid w:val="00DF342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3212"/>
    <w:rsid w:val="00E579F8"/>
    <w:rsid w:val="00E6673C"/>
    <w:rsid w:val="00E72BDD"/>
    <w:rsid w:val="00E85470"/>
    <w:rsid w:val="00E926B1"/>
    <w:rsid w:val="00E95229"/>
    <w:rsid w:val="00EA2E19"/>
    <w:rsid w:val="00EB32A7"/>
    <w:rsid w:val="00EC0B55"/>
    <w:rsid w:val="00EC4548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54BCA"/>
    <w:rsid w:val="00F6273E"/>
    <w:rsid w:val="00F712E2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B840D94"/>
    <w:rsid w:val="26923862"/>
    <w:rsid w:val="299A6706"/>
    <w:rsid w:val="2CF92FA5"/>
    <w:rsid w:val="310F7D51"/>
    <w:rsid w:val="37B24F3B"/>
    <w:rsid w:val="441AABDE"/>
    <w:rsid w:val="5C979F5A"/>
    <w:rsid w:val="6DDAEE5A"/>
    <w:rsid w:val="713463C6"/>
    <w:rsid w:val="7299CD3E"/>
    <w:rsid w:val="74633050"/>
    <w:rsid w:val="7D1A9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2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2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2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2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E95229"/>
    <w:p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val="en-US"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3"/>
      </w:numPr>
    </w:pPr>
  </w:style>
  <w:style w:type="numbering" w:customStyle="1" w:styleId="CurrentList2">
    <w:name w:val="Current List2"/>
    <w:uiPriority w:val="99"/>
    <w:rsid w:val="001103CE"/>
    <w:pPr>
      <w:numPr>
        <w:numId w:val="4"/>
      </w:numPr>
    </w:pPr>
  </w:style>
  <w:style w:type="numbering" w:customStyle="1" w:styleId="CurrentList3">
    <w:name w:val="Current List3"/>
    <w:uiPriority w:val="99"/>
    <w:rsid w:val="001103CE"/>
    <w:pPr>
      <w:numPr>
        <w:numId w:val="5"/>
      </w:numPr>
    </w:pPr>
  </w:style>
  <w:style w:type="numbering" w:customStyle="1" w:styleId="CurrentList4">
    <w:name w:val="Current List4"/>
    <w:uiPriority w:val="99"/>
    <w:rsid w:val="001103CE"/>
    <w:pPr>
      <w:numPr>
        <w:numId w:val="6"/>
      </w:numPr>
    </w:pPr>
  </w:style>
  <w:style w:type="numbering" w:customStyle="1" w:styleId="CurrentList5">
    <w:name w:val="Current List5"/>
    <w:uiPriority w:val="99"/>
    <w:rsid w:val="001103CE"/>
    <w:pPr>
      <w:numPr>
        <w:numId w:val="7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8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9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10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1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2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3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4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5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9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7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8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20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  <w:style w:type="paragraph" w:styleId="NormalWeb">
    <w:name w:val="Normal (Web)"/>
    <w:basedOn w:val="Normal"/>
    <w:uiPriority w:val="99"/>
    <w:semiHidden/>
    <w:unhideWhenUsed/>
    <w:rsid w:val="00DA104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numbering" w:customStyle="1" w:styleId="CurrentList8">
    <w:name w:val="Current List8"/>
    <w:uiPriority w:val="99"/>
    <w:rsid w:val="006E1A65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D5AAAF-7C05-4B5D-92BF-13FE1F367A0F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MSQ36165_ResourceTemplates_LessonPlan[35].dotx</Template>
  <TotalTime>6</TotalTime>
  <Pages>2</Pages>
  <Words>379</Words>
  <Characters>2164</Characters>
  <Application>Microsoft Office Word</Application>
  <DocSecurity>0</DocSecurity>
  <Lines>18</Lines>
  <Paragraphs>5</Paragraphs>
  <ScaleCrop>false</ScaleCrop>
  <Manager/>
  <Company/>
  <LinksUpToDate>false</LinksUpToDate>
  <CharactersWithSpaces>2538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4</cp:revision>
  <dcterms:created xsi:type="dcterms:W3CDTF">2025-07-11T02:11:00Z</dcterms:created>
  <dcterms:modified xsi:type="dcterms:W3CDTF">2025-07-11T02:18:00Z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